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BAA" w:rsidRPr="00B04BAA" w:rsidRDefault="00B04BAA" w:rsidP="00B04BAA">
      <w:pPr>
        <w:spacing w:before="100" w:beforeAutospacing="1" w:after="100" w:afterAutospacing="1" w:line="240" w:lineRule="auto"/>
        <w:outlineLvl w:val="0"/>
        <w:rPr>
          <w:rFonts w:ascii="Times New Roman" w:eastAsia="Times New Roman" w:hAnsi="Times New Roman" w:cs="Times New Roman"/>
          <w:bCs/>
          <w:kern w:val="36"/>
          <w:sz w:val="24"/>
          <w:szCs w:val="24"/>
        </w:rPr>
      </w:pPr>
      <w:proofErr w:type="gramStart"/>
      <w:r w:rsidRPr="00B04BAA">
        <w:rPr>
          <w:rFonts w:ascii="Times New Roman" w:eastAsia="Times New Roman" w:hAnsi="Times New Roman" w:cs="Times New Roman"/>
          <w:bCs/>
          <w:kern w:val="36"/>
          <w:sz w:val="24"/>
          <w:szCs w:val="24"/>
        </w:rPr>
        <w:t>nursing</w:t>
      </w:r>
      <w:proofErr w:type="gramEnd"/>
      <w:r w:rsidRPr="00B04BAA">
        <w:rPr>
          <w:rFonts w:ascii="Times New Roman" w:eastAsia="Times New Roman" w:hAnsi="Times New Roman" w:cs="Times New Roman"/>
          <w:bCs/>
          <w:kern w:val="36"/>
          <w:sz w:val="24"/>
          <w:szCs w:val="24"/>
        </w:rPr>
        <w:t xml:space="preserve"> case study</w:t>
      </w:r>
    </w:p>
    <w:p w:rsidR="00B04BAA" w:rsidRDefault="00B04BAA" w:rsidP="00B04BAA">
      <w:pPr>
        <w:pStyle w:val="NormalWeb"/>
      </w:pPr>
      <w:bookmarkStart w:id="0" w:name="_GoBack"/>
      <w:bookmarkEnd w:id="0"/>
    </w:p>
    <w:p w:rsidR="00B04BAA" w:rsidRDefault="00B04BAA" w:rsidP="00B04BAA">
      <w:pPr>
        <w:pStyle w:val="NormalWeb"/>
      </w:pPr>
      <w:r>
        <w:t>Description</w:t>
      </w:r>
    </w:p>
    <w:p w:rsidR="00B04BAA" w:rsidRDefault="00B04BAA" w:rsidP="00B04BAA">
      <w:pPr>
        <w:pStyle w:val="order-descriptiontext"/>
      </w:pPr>
      <w:r>
        <w:t xml:space="preserve">You are caring for a 58-year-old electrician admitted to your emergency room for purulent drainage from his incision site. He is one-week post-CABG. His cardiologist reports positive blood cultures. Hospital admission reports no health insurance, and the patient shares he has being having difficulties paying for his medications. His wife is at the bedside. Case Study Analysis Assignment Outline: Introduction Brief overview of the pathophysiology of the disease. Include: What lab abnormalities would you look for? What diagnostics would you expect to see? Give rationale. Implications for Self-Care How does this disease process impact the patient’s and/or their care provider’s ability to care for themselves? Consider Maslow’s hierarchy of needs Application of Orem’s Theory of Self-Care. Patient Education Strategy Consider educational strategies and a plan of care for your patient based on the implications for self-care section. Support with rationale. Interdisciplinary Collaboration </w:t>
      </w:r>
      <w:proofErr w:type="gramStart"/>
      <w:r>
        <w:t>What</w:t>
      </w:r>
      <w:proofErr w:type="gramEnd"/>
      <w:r>
        <w:t xml:space="preserve"> interdisciplinary team members need to be included. Include rationale. Consider nutrition, discharge, transition, and financial implications Conclusion All discussion and papers should reflect clinical and professional patient/cases, and not references to personal or family issues. Please provide current and professional, work/clinical-related experiences in your papers. For recent graduates, you may provide examples from your clinical rotations. A minimum of three references should be used in this paper. References should be no more than five years old. Exceptions include seminal works, such as original publications by nurse theorists. Use only scholarly references (peer reviewed) or authoritative resources, such as the Institute of Medicine, Centers for Disease Control and Prevention, or Healthy People 2020 websites. **If you have questions about the use of scholarly sources, please ask your course faculty </w:t>
      </w:r>
      <w:proofErr w:type="gramStart"/>
      <w:r>
        <w:t>All</w:t>
      </w:r>
      <w:proofErr w:type="gramEnd"/>
      <w:r>
        <w:t xml:space="preserve"> papers should be written in APA formatting. This paper should include: Formal components, such as a title page, and APA formatting with an introductory and conclusion paragraph that summarizes the key concepts APA-formatted level headings APA margin, font, and paragraph spacing APA headers (include page number) Appropriate in-text reference citations A reference page, in correct APA format</w:t>
      </w:r>
    </w:p>
    <w:p w:rsidR="00B3081A" w:rsidRDefault="00B04BAA">
      <w:r>
        <w:t>Order 1566901</w:t>
      </w:r>
    </w:p>
    <w:sectPr w:rsidR="00B30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BAA"/>
    <w:rsid w:val="00B04BAA"/>
    <w:rsid w:val="00B30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0499"/>
  <w15:chartTrackingRefBased/>
  <w15:docId w15:val="{2E3D8D21-EDC2-4EBB-AC8F-28256565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04B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4B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B04B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04BA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4311">
      <w:bodyDiv w:val="1"/>
      <w:marLeft w:val="0"/>
      <w:marRight w:val="0"/>
      <w:marTop w:val="0"/>
      <w:marBottom w:val="0"/>
      <w:divBdr>
        <w:top w:val="none" w:sz="0" w:space="0" w:color="auto"/>
        <w:left w:val="none" w:sz="0" w:space="0" w:color="auto"/>
        <w:bottom w:val="none" w:sz="0" w:space="0" w:color="auto"/>
        <w:right w:val="none" w:sz="0" w:space="0" w:color="auto"/>
      </w:divBdr>
      <w:divsChild>
        <w:div w:id="517429835">
          <w:marLeft w:val="0"/>
          <w:marRight w:val="0"/>
          <w:marTop w:val="0"/>
          <w:marBottom w:val="0"/>
          <w:divBdr>
            <w:top w:val="none" w:sz="0" w:space="0" w:color="auto"/>
            <w:left w:val="none" w:sz="0" w:space="0" w:color="auto"/>
            <w:bottom w:val="none" w:sz="0" w:space="0" w:color="auto"/>
            <w:right w:val="none" w:sz="0" w:space="0" w:color="auto"/>
          </w:divBdr>
          <w:divsChild>
            <w:div w:id="1642152775">
              <w:marLeft w:val="0"/>
              <w:marRight w:val="0"/>
              <w:marTop w:val="0"/>
              <w:marBottom w:val="0"/>
              <w:divBdr>
                <w:top w:val="none" w:sz="0" w:space="0" w:color="auto"/>
                <w:left w:val="none" w:sz="0" w:space="0" w:color="auto"/>
                <w:bottom w:val="none" w:sz="0" w:space="0" w:color="auto"/>
                <w:right w:val="none" w:sz="0" w:space="0" w:color="auto"/>
              </w:divBdr>
              <w:divsChild>
                <w:div w:id="128110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4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2013</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nursing case study</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Memeti</dc:creator>
  <cp:keywords/>
  <dc:description/>
  <cp:lastModifiedBy>Robert Memeti</cp:lastModifiedBy>
  <cp:revision>1</cp:revision>
  <dcterms:created xsi:type="dcterms:W3CDTF">2021-03-16T07:25:00Z</dcterms:created>
  <dcterms:modified xsi:type="dcterms:W3CDTF">2021-03-16T07:27:00Z</dcterms:modified>
</cp:coreProperties>
</file>