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D3A3" w14:textId="47CC9337" w:rsidR="002811A5" w:rsidRDefault="00551705">
      <w:r>
        <w:rPr>
          <w:rFonts w:ascii="Verdana" w:hAnsi="Verdana"/>
          <w:color w:val="000000"/>
          <w:sz w:val="17"/>
          <w:szCs w:val="17"/>
          <w:shd w:val="clear" w:color="auto" w:fill="FFFFFF"/>
        </w:rPr>
        <w:t>It must directly relate to a topic we are covering You will earn 2 points per question if at least one person answers it. Post early so it has a chance to be answered. Create a unique subject area that describes your question. Word it to elicit an opinion from other students. Try to grab their attention with something controversial about the topic we are covering. Do not ask questions that are objective/ factual with only one right or wrong answer. Do not ask questions that require knowledge outside of this class. Others should not have to research the answer. Try to ask for personal experiences. You are not required to create questions. If you wish, you may just reply to other students’ questions. Reply to Student Questions You will earn 2 points per post if it is at least 5 substantial sentences. You must expand beyond sentences such as, “I agree” or “This is a great question.” Use the REPLY button under the original question. Your post must demonstrate thought and application. Credit will not be given for short, incomplete postings that do not demonstrate thought and application. Use your personal experience to back up your opinion. Value: Up to 2 points per post. Each board has a max of 6 points. Answer questions 1 If you were pregnant or you have someone close to you who's pregnant, what kind of calming methods should you do when in labor? Are there other methods besides breathing techniques that you might know that could work? Is it better to do it with a person who you know will support you throughout the labor or would you rather be comfortable with your own space to calm down? Question 2 Are there any reasons as to why you would or wouldn't choose a home birth over a hospital birth? Create a question in return.</w:t>
      </w:r>
    </w:p>
    <w:sectPr w:rsidR="0028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05"/>
    <w:rsid w:val="002811A5"/>
    <w:rsid w:val="0055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7EC4"/>
  <w15:chartTrackingRefBased/>
  <w15:docId w15:val="{864EBC06-E9B9-4F74-BAFD-C38DA07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2023-02-07T07:55:00Z</dcterms:created>
  <dcterms:modified xsi:type="dcterms:W3CDTF">2023-02-07T07:55:00Z</dcterms:modified>
</cp:coreProperties>
</file>